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C78" w:rsidRDefault="00FD6C78" w:rsidP="00FD6C78">
      <w:pPr>
        <w:spacing w:after="0" w:line="360" w:lineRule="auto"/>
        <w:jc w:val="center"/>
        <w:rPr>
          <w:rFonts w:ascii="Times New Roman" w:hAnsi="Times New Roman" w:cs="Times New Roman"/>
          <w:sz w:val="28"/>
        </w:rPr>
      </w:pPr>
      <w:bookmarkStart w:id="0" w:name="_GoBack"/>
      <w:bookmarkEnd w:id="0"/>
      <w:r>
        <w:rPr>
          <w:rFonts w:ascii="Times New Roman" w:hAnsi="Times New Roman" w:cs="Times New Roman"/>
          <w:sz w:val="28"/>
        </w:rPr>
        <w:t>Balandis –</w:t>
      </w:r>
      <w:r w:rsidR="00BF512F">
        <w:rPr>
          <w:rFonts w:ascii="Times New Roman" w:hAnsi="Times New Roman" w:cs="Times New Roman"/>
          <w:sz w:val="28"/>
        </w:rPr>
        <w:t xml:space="preserve"> a</w:t>
      </w:r>
      <w:r>
        <w:rPr>
          <w:rFonts w:ascii="Times New Roman" w:hAnsi="Times New Roman" w:cs="Times New Roman"/>
          <w:sz w:val="28"/>
        </w:rPr>
        <w:t>utizmo supratimo mėnuo</w:t>
      </w:r>
    </w:p>
    <w:p w:rsidR="00FD6C78" w:rsidRPr="00FD6C78" w:rsidRDefault="00FD6C78" w:rsidP="00FD6C78">
      <w:pPr>
        <w:spacing w:after="0" w:line="360" w:lineRule="auto"/>
        <w:jc w:val="both"/>
        <w:rPr>
          <w:rFonts w:ascii="Times New Roman" w:hAnsi="Times New Roman" w:cs="Times New Roman"/>
          <w:sz w:val="24"/>
        </w:rPr>
      </w:pPr>
    </w:p>
    <w:p w:rsidR="0031538F" w:rsidRDefault="00FD6C78" w:rsidP="00FD6C78">
      <w:pPr>
        <w:spacing w:after="0" w:line="360" w:lineRule="auto"/>
        <w:jc w:val="both"/>
        <w:rPr>
          <w:rFonts w:ascii="Times New Roman" w:hAnsi="Times New Roman" w:cs="Times New Roman"/>
          <w:sz w:val="24"/>
        </w:rPr>
      </w:pPr>
      <w:r w:rsidRPr="00FD6C78">
        <w:rPr>
          <w:rFonts w:ascii="Times New Roman" w:hAnsi="Times New Roman" w:cs="Times New Roman"/>
          <w:sz w:val="24"/>
        </w:rPr>
        <w:t xml:space="preserve"> </w:t>
      </w:r>
      <w:r>
        <w:rPr>
          <w:rFonts w:ascii="Times New Roman" w:hAnsi="Times New Roman" w:cs="Times New Roman"/>
          <w:sz w:val="24"/>
        </w:rPr>
        <w:tab/>
      </w:r>
      <w:r w:rsidR="0031538F">
        <w:rPr>
          <w:rFonts w:ascii="Times New Roman" w:hAnsi="Times New Roman" w:cs="Times New Roman"/>
          <w:sz w:val="24"/>
        </w:rPr>
        <w:t xml:space="preserve">Balandžio 2d. – visame pasaulyje minima autizmo supratimo diena. Ja prasideda mėnuo, skirtas daugiau sužinoti ir geriau suprasti, kas yra autizmas ir su kuo susiduria šeimos, auginančios autizmą turinčius vaikus. </w:t>
      </w:r>
    </w:p>
    <w:p w:rsidR="00DB4872" w:rsidRDefault="0031538F" w:rsidP="0031538F">
      <w:pPr>
        <w:spacing w:after="0" w:line="360" w:lineRule="auto"/>
        <w:ind w:firstLine="1296"/>
        <w:jc w:val="both"/>
        <w:rPr>
          <w:rFonts w:ascii="Times New Roman" w:hAnsi="Times New Roman" w:cs="Times New Roman"/>
          <w:sz w:val="24"/>
        </w:rPr>
      </w:pPr>
      <w:r>
        <w:rPr>
          <w:rFonts w:ascii="Times New Roman" w:hAnsi="Times New Roman" w:cs="Times New Roman"/>
          <w:sz w:val="24"/>
        </w:rPr>
        <w:t xml:space="preserve">Pradžioje svarbu prisiminti, kas autizmas ir kaip jis pasireiškia. </w:t>
      </w:r>
      <w:r w:rsidR="001A518D">
        <w:rPr>
          <w:rFonts w:ascii="Times New Roman" w:hAnsi="Times New Roman" w:cs="Times New Roman"/>
          <w:sz w:val="24"/>
        </w:rPr>
        <w:t>Pagal TLK – 10 ligų klasifikaciją, vaikystės autizmas yra įvairiapusis raidos sutrikimas, kuriam būdinga socialinio bendravimo</w:t>
      </w:r>
      <w:r w:rsidR="00B942EF">
        <w:rPr>
          <w:rFonts w:ascii="Times New Roman" w:hAnsi="Times New Roman" w:cs="Times New Roman"/>
          <w:sz w:val="24"/>
        </w:rPr>
        <w:t>, verbalinės ir neverbalinės komunikacijos</w:t>
      </w:r>
      <w:r w:rsidR="001A518D">
        <w:rPr>
          <w:rFonts w:ascii="Times New Roman" w:hAnsi="Times New Roman" w:cs="Times New Roman"/>
          <w:sz w:val="24"/>
        </w:rPr>
        <w:t xml:space="preserve"> </w:t>
      </w:r>
      <w:r w:rsidR="008D7F55">
        <w:rPr>
          <w:rFonts w:ascii="Times New Roman" w:hAnsi="Times New Roman" w:cs="Times New Roman"/>
          <w:sz w:val="24"/>
        </w:rPr>
        <w:t>sutrikimai</w:t>
      </w:r>
      <w:r w:rsidR="00B942EF">
        <w:rPr>
          <w:rFonts w:ascii="Times New Roman" w:hAnsi="Times New Roman" w:cs="Times New Roman"/>
          <w:sz w:val="24"/>
        </w:rPr>
        <w:t xml:space="preserve"> bei stereotipinis, pasikartojantis elgesys. Autizmą turintys vaikai gali būti </w:t>
      </w:r>
      <w:r w:rsidR="008D7F55">
        <w:rPr>
          <w:rFonts w:ascii="Times New Roman" w:hAnsi="Times New Roman" w:cs="Times New Roman"/>
          <w:sz w:val="24"/>
        </w:rPr>
        <w:t>itin jautrūs aplinkos dirgikliams, gali sutrikti kalbos raida, vaikai gali labiau domėtis daiktais nei žmonėmis. Svarbu suprasti, kad autizmas turi platų pasireiškimo spektrą, todėl vaikai, turintys autizmą, skiriasi</w:t>
      </w:r>
      <w:r w:rsidR="00B70579">
        <w:rPr>
          <w:rFonts w:ascii="Times New Roman" w:hAnsi="Times New Roman" w:cs="Times New Roman"/>
          <w:sz w:val="24"/>
        </w:rPr>
        <w:t>. V</w:t>
      </w:r>
      <w:r w:rsidR="008D7F55">
        <w:rPr>
          <w:rFonts w:ascii="Times New Roman" w:hAnsi="Times New Roman" w:cs="Times New Roman"/>
          <w:sz w:val="24"/>
        </w:rPr>
        <w:t>ieniems</w:t>
      </w:r>
      <w:r w:rsidR="00B70579">
        <w:rPr>
          <w:rFonts w:ascii="Times New Roman" w:hAnsi="Times New Roman" w:cs="Times New Roman"/>
          <w:sz w:val="24"/>
        </w:rPr>
        <w:t xml:space="preserve"> vaikams</w:t>
      </w:r>
      <w:r w:rsidR="008D7F55">
        <w:rPr>
          <w:rFonts w:ascii="Times New Roman" w:hAnsi="Times New Roman" w:cs="Times New Roman"/>
          <w:sz w:val="24"/>
        </w:rPr>
        <w:t>, kurių autizmo bruožai yra mažiau išreikšti, papras</w:t>
      </w:r>
      <w:r w:rsidR="00B70579">
        <w:rPr>
          <w:rFonts w:ascii="Times New Roman" w:hAnsi="Times New Roman" w:cs="Times New Roman"/>
          <w:sz w:val="24"/>
        </w:rPr>
        <w:t>čiau prisitaikyti prie aplinkos. K</w:t>
      </w:r>
      <w:r w:rsidR="008D7F55">
        <w:rPr>
          <w:rFonts w:ascii="Times New Roman" w:hAnsi="Times New Roman" w:cs="Times New Roman"/>
          <w:sz w:val="24"/>
        </w:rPr>
        <w:t>itiems</w:t>
      </w:r>
      <w:r w:rsidR="00B70579">
        <w:rPr>
          <w:rFonts w:ascii="Times New Roman" w:hAnsi="Times New Roman" w:cs="Times New Roman"/>
          <w:sz w:val="24"/>
        </w:rPr>
        <w:t xml:space="preserve"> vaikams, kurių autizmo bruožai yra žymiai labiau išreikšti ir jie gali turėti šalia intelekto sutrikimą arba jų kalbos raida bus itin sulėtėjusi, bus žymiai sudėtingiau prisitaikyti prie aplinkos. </w:t>
      </w:r>
    </w:p>
    <w:p w:rsidR="00B70579" w:rsidRDefault="00B70579" w:rsidP="0031538F">
      <w:pPr>
        <w:spacing w:after="0" w:line="360" w:lineRule="auto"/>
        <w:ind w:firstLine="1296"/>
        <w:jc w:val="both"/>
        <w:rPr>
          <w:rFonts w:ascii="Times New Roman" w:hAnsi="Times New Roman" w:cs="Times New Roman"/>
          <w:sz w:val="24"/>
        </w:rPr>
      </w:pPr>
      <w:r>
        <w:rPr>
          <w:rFonts w:ascii="Times New Roman" w:hAnsi="Times New Roman" w:cs="Times New Roman"/>
          <w:sz w:val="24"/>
        </w:rPr>
        <w:t>Reikia paste</w:t>
      </w:r>
      <w:r w:rsidR="0002498E">
        <w:rPr>
          <w:rFonts w:ascii="Times New Roman" w:hAnsi="Times New Roman" w:cs="Times New Roman"/>
          <w:sz w:val="24"/>
        </w:rPr>
        <w:t>bėti, kad autizmui didelę reikšmę turi paveldimumas. Dr U. Neniškytė teigia, kad jei vienas iš monozigotinių dvynių turi autizmą, kitas dvynys turi 80% tikimybę taip pat turėti autizmą, jei vienas iš heterozigotinių dvynių - kitas dvynys turi 50% tikimybę, o broliai, seserys turi apie 20% tikimybę turėti autizmą. Tuo tarpu</w:t>
      </w:r>
      <w:r w:rsidR="00A307CE">
        <w:rPr>
          <w:rFonts w:ascii="Times New Roman" w:hAnsi="Times New Roman" w:cs="Times New Roman"/>
          <w:sz w:val="24"/>
        </w:rPr>
        <w:t>, anot dr. U. Neniškytės,</w:t>
      </w:r>
      <w:r w:rsidR="0002498E">
        <w:rPr>
          <w:rFonts w:ascii="Times New Roman" w:hAnsi="Times New Roman" w:cs="Times New Roman"/>
          <w:sz w:val="24"/>
        </w:rPr>
        <w:t xml:space="preserve"> bendrai visuomenėje </w:t>
      </w:r>
      <w:r w:rsidR="00A307CE">
        <w:rPr>
          <w:rFonts w:ascii="Times New Roman" w:hAnsi="Times New Roman" w:cs="Times New Roman"/>
          <w:sz w:val="24"/>
        </w:rPr>
        <w:t xml:space="preserve">1 iš 87 turi autizmą. Taip pat berniukai žymiai dažniau turi </w:t>
      </w:r>
      <w:r w:rsidR="00D36676">
        <w:rPr>
          <w:rFonts w:ascii="Times New Roman" w:hAnsi="Times New Roman" w:cs="Times New Roman"/>
          <w:sz w:val="24"/>
        </w:rPr>
        <w:t xml:space="preserve">autizmą nei mergaitės. </w:t>
      </w:r>
    </w:p>
    <w:p w:rsidR="00D36676" w:rsidRDefault="00D36676" w:rsidP="0031538F">
      <w:pPr>
        <w:spacing w:after="0" w:line="360" w:lineRule="auto"/>
        <w:ind w:firstLine="1296"/>
        <w:jc w:val="both"/>
        <w:rPr>
          <w:rFonts w:ascii="Times New Roman" w:hAnsi="Times New Roman" w:cs="Times New Roman"/>
          <w:sz w:val="24"/>
        </w:rPr>
      </w:pPr>
      <w:r>
        <w:rPr>
          <w:rFonts w:ascii="Times New Roman" w:hAnsi="Times New Roman" w:cs="Times New Roman"/>
          <w:sz w:val="24"/>
        </w:rPr>
        <w:t xml:space="preserve">Autizmo požymiai pasireiškia anksti. Jau 6 mėn. kūdikio elgesyje gali pasireikšti pirmieji požymiai: vaikas nepalaiko akių kontakto, nereaguoja į kvietimą vardu, nesišypso, kai jam šypsosi, dėmesys fiksuojamas ties daiktais. </w:t>
      </w:r>
      <w:r w:rsidR="005D7EF8">
        <w:rPr>
          <w:rFonts w:ascii="Times New Roman" w:hAnsi="Times New Roman" w:cs="Times New Roman"/>
          <w:sz w:val="24"/>
        </w:rPr>
        <w:t xml:space="preserve">Vienerių metų vaikas gali nečiauškėti, nekalbėti savo vaikiška kalba, nerodyti į ką nors, norėdamas atkreipti dėmesį. Dviejų metų vaikas gali nesakyti daugiau nei 1 – 2 žodžių frazių. </w:t>
      </w:r>
      <w:r>
        <w:rPr>
          <w:rFonts w:ascii="Times New Roman" w:hAnsi="Times New Roman" w:cs="Times New Roman"/>
          <w:sz w:val="24"/>
        </w:rPr>
        <w:t>Jei pastebite šiuos požymius</w:t>
      </w:r>
      <w:r w:rsidR="00722DC8">
        <w:rPr>
          <w:rFonts w:ascii="Times New Roman" w:hAnsi="Times New Roman" w:cs="Times New Roman"/>
          <w:sz w:val="24"/>
        </w:rPr>
        <w:t xml:space="preserve"> arba pastebite, kad sutrikęs vaiko bendravimas, vaikas jautrus mažiausiems dienos rutinos ar aplinkos pasikeitimams, kreipkitės pagalbos į specialistus. </w:t>
      </w:r>
    </w:p>
    <w:p w:rsidR="008A5153" w:rsidRDefault="008A5153" w:rsidP="0031538F">
      <w:pPr>
        <w:spacing w:after="0" w:line="360" w:lineRule="auto"/>
        <w:ind w:firstLine="1296"/>
        <w:jc w:val="both"/>
        <w:rPr>
          <w:rFonts w:ascii="Times New Roman" w:hAnsi="Times New Roman" w:cs="Times New Roman"/>
          <w:sz w:val="24"/>
        </w:rPr>
      </w:pPr>
      <w:r>
        <w:rPr>
          <w:rFonts w:ascii="Times New Roman" w:hAnsi="Times New Roman" w:cs="Times New Roman"/>
          <w:sz w:val="24"/>
        </w:rPr>
        <w:t xml:space="preserve">Apibendrinant galima teigti, kad autizmas yra sutrikimas, kuris labiausiai paveikia vaiko gebėjimą bendrauti. Jis pasireiškia kūdikystėje ir lydi žmogų visą gyvenimą. Specialistų ir tėvų pagalba yra labai svarbi padedant vaikams kuo geriau prisitaikyti visuomenėje. </w:t>
      </w:r>
    </w:p>
    <w:p w:rsidR="008A5153" w:rsidRPr="00FD6C78" w:rsidRDefault="008A5153" w:rsidP="0031538F">
      <w:pPr>
        <w:spacing w:after="0" w:line="360" w:lineRule="auto"/>
        <w:ind w:firstLine="1296"/>
        <w:jc w:val="both"/>
        <w:rPr>
          <w:rFonts w:ascii="Times New Roman" w:hAnsi="Times New Roman" w:cs="Times New Roman"/>
          <w:sz w:val="24"/>
        </w:rPr>
      </w:pPr>
    </w:p>
    <w:sectPr w:rsidR="008A5153" w:rsidRPr="00FD6C7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D0"/>
    <w:rsid w:val="000031D0"/>
    <w:rsid w:val="0002498E"/>
    <w:rsid w:val="00194971"/>
    <w:rsid w:val="001A518D"/>
    <w:rsid w:val="0031538F"/>
    <w:rsid w:val="005D7EF8"/>
    <w:rsid w:val="00722DC8"/>
    <w:rsid w:val="008A5153"/>
    <w:rsid w:val="008D7F55"/>
    <w:rsid w:val="00A307CE"/>
    <w:rsid w:val="00B70579"/>
    <w:rsid w:val="00B942EF"/>
    <w:rsid w:val="00BF512F"/>
    <w:rsid w:val="00D36676"/>
    <w:rsid w:val="00DB4872"/>
    <w:rsid w:val="00FD6C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3242E-4675-4301-B84F-4863C282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RomaC</dc:creator>
  <cp:keywords/>
  <dc:description/>
  <cp:lastModifiedBy>Windows User</cp:lastModifiedBy>
  <cp:revision>2</cp:revision>
  <dcterms:created xsi:type="dcterms:W3CDTF">2020-04-03T09:37:00Z</dcterms:created>
  <dcterms:modified xsi:type="dcterms:W3CDTF">2020-04-03T09:37:00Z</dcterms:modified>
</cp:coreProperties>
</file>